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55C" w:rsidRDefault="0000055C" w:rsidP="0000055C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0B" w:rsidRPr="0000055C" w:rsidRDefault="00D0500B" w:rsidP="0000055C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5C">
        <w:rPr>
          <w:rFonts w:ascii="Times New Roman" w:eastAsia="Times New Roman" w:hAnsi="Times New Roman" w:cs="Times New Roman"/>
          <w:b/>
          <w:sz w:val="24"/>
          <w:szCs w:val="24"/>
        </w:rPr>
        <w:t>УТВЕРЖДАЮ________________</w:t>
      </w:r>
    </w:p>
    <w:p w:rsidR="00D0500B" w:rsidRPr="0000055C" w:rsidRDefault="00D0500B" w:rsidP="0000055C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5C"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Генеральный директор </w:t>
      </w:r>
    </w:p>
    <w:p w:rsidR="00D0500B" w:rsidRPr="0000055C" w:rsidRDefault="00D0500B" w:rsidP="0000055C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5C">
        <w:rPr>
          <w:rFonts w:ascii="Times New Roman" w:eastAsia="Times New Roman" w:hAnsi="Times New Roman" w:cs="Times New Roman"/>
          <w:b/>
          <w:sz w:val="24"/>
          <w:szCs w:val="24"/>
        </w:rPr>
        <w:t>ООО «</w:t>
      </w:r>
      <w:proofErr w:type="spellStart"/>
      <w:r w:rsidRPr="0000055C">
        <w:rPr>
          <w:rFonts w:ascii="Times New Roman" w:eastAsia="Times New Roman" w:hAnsi="Times New Roman" w:cs="Times New Roman"/>
          <w:b/>
          <w:sz w:val="24"/>
          <w:szCs w:val="24"/>
        </w:rPr>
        <w:t>РеалМедик</w:t>
      </w:r>
      <w:proofErr w:type="spellEnd"/>
      <w:r w:rsidRPr="0000055C">
        <w:rPr>
          <w:rFonts w:ascii="Times New Roman" w:eastAsia="Times New Roman" w:hAnsi="Times New Roman" w:cs="Times New Roman"/>
          <w:b/>
          <w:sz w:val="24"/>
          <w:szCs w:val="24"/>
        </w:rPr>
        <w:t>» М.А. Иванов</w:t>
      </w:r>
    </w:p>
    <w:p w:rsidR="00D0500B" w:rsidRPr="0000055C" w:rsidRDefault="00843EAD" w:rsidP="0000055C">
      <w:pPr>
        <w:ind w:left="58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«01</w:t>
      </w:r>
      <w:r w:rsidR="00D0500B" w:rsidRPr="0000055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</w:t>
      </w:r>
      <w:r w:rsidR="00D0500B" w:rsidRPr="0000055C">
        <w:rPr>
          <w:rFonts w:ascii="Times New Roman" w:eastAsia="Times New Roman" w:hAnsi="Times New Roman" w:cs="Times New Roman"/>
          <w:b/>
          <w:sz w:val="24"/>
          <w:szCs w:val="24"/>
        </w:rPr>
        <w:t xml:space="preserve">2018 г. </w:t>
      </w:r>
    </w:p>
    <w:p w:rsidR="00333196" w:rsidRPr="0000055C" w:rsidRDefault="00D0500B" w:rsidP="00F963BF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55C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И </w:t>
      </w:r>
      <w:r w:rsidR="00463124" w:rsidRPr="0000055C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ЦЕНЫ </w:t>
      </w:r>
      <w:r w:rsidRPr="0000055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DE7CFD" w:rsidRPr="0000055C">
        <w:rPr>
          <w:rFonts w:ascii="Times New Roman" w:eastAsia="Times New Roman" w:hAnsi="Times New Roman" w:cs="Times New Roman"/>
          <w:b/>
          <w:sz w:val="24"/>
          <w:szCs w:val="24"/>
        </w:rPr>
        <w:t xml:space="preserve"> ДНК ИССЛЕДОВАНИЯ</w:t>
      </w:r>
    </w:p>
    <w:tbl>
      <w:tblPr>
        <w:tblStyle w:val="a5"/>
        <w:tblW w:w="103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96"/>
        <w:gridCol w:w="4935"/>
        <w:gridCol w:w="1134"/>
        <w:gridCol w:w="990"/>
        <w:gridCol w:w="144"/>
        <w:gridCol w:w="1297"/>
        <w:gridCol w:w="976"/>
      </w:tblGrid>
      <w:tr w:rsidR="00357ECD" w:rsidTr="00DE317C">
        <w:trPr>
          <w:trHeight w:val="140"/>
        </w:trPr>
        <w:tc>
          <w:tcPr>
            <w:tcW w:w="89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21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тест</w:t>
            </w:r>
          </w:p>
        </w:tc>
        <w:tc>
          <w:tcPr>
            <w:tcW w:w="2417" w:type="dxa"/>
            <w:gridSpan w:val="3"/>
            <w:tcBorders>
              <w:bottom w:val="single" w:sz="8" w:space="0" w:color="000000"/>
            </w:tcBorders>
          </w:tcPr>
          <w:p w:rsidR="00357ECD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Судебная/досудебная</w:t>
            </w:r>
          </w:p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</w:p>
        </w:tc>
      </w:tr>
      <w:tr w:rsidR="00357ECD" w:rsidTr="00DE317C">
        <w:trPr>
          <w:trHeight w:val="365"/>
        </w:trPr>
        <w:tc>
          <w:tcPr>
            <w:tcW w:w="89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991BAC">
            <w:pPr>
              <w:widowControl w:val="0"/>
              <w:spacing w:line="240" w:lineRule="auto"/>
            </w:pPr>
          </w:p>
        </w:tc>
        <w:tc>
          <w:tcPr>
            <w:tcW w:w="49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Default="00357ECD" w:rsidP="00991BAC">
            <w:pPr>
              <w:widowControl w:val="0"/>
              <w:spacing w:line="240" w:lineRule="auto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Pr="001E3835" w:rsidRDefault="00357ECD" w:rsidP="00357E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</w:t>
            </w:r>
          </w:p>
        </w:tc>
        <w:tc>
          <w:tcPr>
            <w:tcW w:w="1441" w:type="dxa"/>
            <w:gridSpan w:val="2"/>
            <w:tcBorders>
              <w:bottom w:val="single" w:sz="8" w:space="0" w:color="000000"/>
            </w:tcBorders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976" w:type="dxa"/>
          </w:tcPr>
          <w:p w:rsidR="00357ECD" w:rsidRPr="001E3835" w:rsidRDefault="00357ECD" w:rsidP="00357EC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83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Цена, руб.</w:t>
            </w:r>
          </w:p>
        </w:tc>
      </w:tr>
      <w:tr w:rsidR="00991BAC" w:rsidTr="00DE317C">
        <w:trPr>
          <w:trHeight w:val="429"/>
        </w:trPr>
        <w:tc>
          <w:tcPr>
            <w:tcW w:w="896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Default="00991BAC" w:rsidP="00991BAC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991BAC" w:rsidRDefault="00991BAC" w:rsidP="00991BAC">
            <w:pPr>
              <w:widowControl w:val="0"/>
              <w:spacing w:line="240" w:lineRule="auto"/>
            </w:pPr>
          </w:p>
        </w:tc>
        <w:tc>
          <w:tcPr>
            <w:tcW w:w="9476" w:type="dxa"/>
            <w:gridSpan w:val="6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ТЕСТЫ НА РОДСТВО, ИДЕНТИФИКАЦИЯ ЧЕЛОВЕКА ПО ДНК</w:t>
            </w:r>
          </w:p>
          <w:p w:rsidR="007E4CB4" w:rsidRDefault="007E4CB4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BAC" w:rsidRPr="003C7259" w:rsidTr="00DE317C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3C7259" w:rsidRDefault="00991BAC" w:rsidP="00991BAC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А-1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3C7259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ТЕСТЫ НА РОДСТВО (</w:t>
            </w:r>
            <w:r w:rsidRPr="00D843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исследуются образцы </w:t>
            </w:r>
            <w:proofErr w:type="spellStart"/>
            <w:r w:rsidRPr="00D843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буккального</w:t>
            </w:r>
            <w:proofErr w:type="spellEnd"/>
            <w:r w:rsidRPr="00D8439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эпителия на стерильных палочках с синтетическим или ватным наконечником)</w:t>
            </w:r>
          </w:p>
        </w:tc>
      </w:tr>
      <w:tr w:rsidR="007E4CB4" w:rsidRPr="00C461C7" w:rsidTr="00DE317C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А-1.1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ТЕСТЫ НА ОТЦОВСТВО/МАТЕРИНСТВО</w:t>
            </w:r>
          </w:p>
        </w:tc>
      </w:tr>
      <w:tr w:rsidR="00991BAC" w:rsidRPr="00700E6C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700E6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А-1.1.1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700E6C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ОТЦОВСТВО/МАТЕРИНСТВО ДУЭТ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маркеров</w:t>
            </w:r>
          </w:p>
          <w:p w:rsidR="00991BAC" w:rsidRPr="00700E6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 участника: 1 предполагаемый родитель, 1 </w:t>
            </w: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700E6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Default="000C1ABE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12900</w:t>
            </w:r>
          </w:p>
          <w:p w:rsidR="000C1ABE" w:rsidRPr="00B72844" w:rsidRDefault="000C1ABE" w:rsidP="000B152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F3F3F3"/>
          </w:tcPr>
          <w:p w:rsidR="00991BAC" w:rsidRDefault="00FB278F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991BAC" w:rsidRDefault="00C55093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FB278F" w:rsidRPr="00700E6C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А-1.1.2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272A7D" w:rsidRDefault="00FB278F" w:rsidP="004412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ОТЦОВСТВО/МАТЕРИНСТВО ТРИО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маркеров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 участника: 1 предполагаемый родитель, 1 </w:t>
            </w: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безусловный родитель</w:t>
            </w:r>
            <w:r w:rsidRPr="00700E6C">
              <w:rPr>
                <w:rStyle w:val="af2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 </w:t>
            </w: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700E6C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700E6C" w:rsidRDefault="00C55093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297" w:type="dxa"/>
            <w:shd w:val="clear" w:color="auto" w:fill="F3F3F3"/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0053F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C55093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963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4412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ЭКСПРЕСС-ТЕСТ НА ОТЦОВСТВО/МАТЕРИНСТВО ДУЭТ/ТРИО,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00E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маркера</w:t>
            </w:r>
            <w:r w:rsidR="00441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F44">
              <w:rPr>
                <w:rFonts w:ascii="Times New Roman" w:eastAsia="Times New Roman" w:hAnsi="Times New Roman" w:cs="Times New Roman"/>
                <w:sz w:val="20"/>
                <w:szCs w:val="20"/>
              </w:rPr>
              <w:t>(2 или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участника: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 родитель, по возможности – 1 безусловный родитель,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963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B2C20" w:rsidP="00F963B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C55093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C461C7" w:rsidTr="00DE317C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А-1.2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ТЕСТЫ НА ДРУГИЕ ВИДЫ РОДСТВА</w:t>
            </w:r>
          </w:p>
        </w:tc>
      </w:tr>
      <w:tr w:rsidR="00991BAC" w:rsidRPr="00C461C7" w:rsidTr="00441249">
        <w:trPr>
          <w:trHeight w:val="22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А-1.2.1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Default="00991BAC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НА РОДСТВО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УНИВЕРСАЛЬНЫЙ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991BAC" w:rsidRPr="005901EC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(Определяется родство между дедушкой/бабушкой - внуком/внучкой, дядей/тетей - племянником/племянницей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(авункулярный тест)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, родными/сводными братьями/сестрами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полусиблинговый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близнецовый тест)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зависимости от исследуемого вида родства и возможности предоставления образцов ДНК дополнительных родственников, при необходимости исследуется до 33 маркеров ДНК, маркеры Х или Y хромосомы, при 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исследовании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 маркеров в стоимость входит неограниченное количество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дополнительн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ых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ов, участие которых может увеличить точность анализа</w:t>
            </w:r>
            <w:r w:rsidRPr="00D00F4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991BAC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BAC" w:rsidRPr="00C461C7" w:rsidRDefault="00C55093" w:rsidP="00991B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97" w:type="dxa"/>
            <w:shd w:val="clear" w:color="auto" w:fill="F3F3F3"/>
          </w:tcPr>
          <w:p w:rsidR="00991BAC" w:rsidRPr="00C461C7" w:rsidRDefault="00FB278F" w:rsidP="00991BA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="00441249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="0044124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412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124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441249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991BAC" w:rsidRPr="00C461C7" w:rsidRDefault="00C55093" w:rsidP="00C550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543F2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 НА РОДСТВО, тестирование Y-хромосомы  </w:t>
            </w:r>
          </w:p>
          <w:p w:rsidR="00FB278F" w:rsidRPr="00C543F2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>(2 участника: дедушка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линии отца</w:t>
            </w: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внук, дядя - племянник, родные/сводные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отцу </w:t>
            </w: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братья)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97" w:type="dxa"/>
            <w:shd w:val="clear" w:color="auto" w:fill="F3F3F3"/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РОДСТВО, тестирование Х-хромосомы</w:t>
            </w:r>
          </w:p>
          <w:p w:rsidR="00FB278F" w:rsidRPr="00C543F2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 участника: бабушка по линии отца– </w:t>
            </w:r>
            <w:proofErr w:type="gramStart"/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gramEnd"/>
            <w:r w:rsidRPr="00C543F2">
              <w:rPr>
                <w:rFonts w:ascii="Times New Roman" w:eastAsia="Times New Roman" w:hAnsi="Times New Roman" w:cs="Times New Roman"/>
                <w:sz w:val="20"/>
                <w:szCs w:val="20"/>
              </w:rPr>
              <w:t>учка, сводные сестры по отцу)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297" w:type="dxa"/>
            <w:shd w:val="clear" w:color="auto" w:fill="F3F3F3"/>
          </w:tcPr>
          <w:p w:rsidR="00FB278F" w:rsidRP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976" w:type="dxa"/>
            <w:shd w:val="clear" w:color="auto" w:fill="F3F3F3"/>
          </w:tcPr>
          <w:p w:rsidR="00FB278F" w:rsidRP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ТЕСТ НА РОДСТВО ПО ЖЕНСКОЙ ЛИНИИ ПРИ ЛЮБОЙ ДАЛЬНОСТИ РОДСТВА</w:t>
            </w: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мтДНК</w:t>
            </w:r>
            <w:proofErr w:type="spellEnd"/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 участника)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512AEA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proofErr w:type="gramStart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512AEA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28400</w:t>
            </w:r>
          </w:p>
        </w:tc>
        <w:tc>
          <w:tcPr>
            <w:tcW w:w="1297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C461C7" w:rsidTr="00441249">
        <w:trPr>
          <w:trHeight w:val="982"/>
        </w:trPr>
        <w:tc>
          <w:tcPr>
            <w:tcW w:w="896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6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E31" w:rsidRDefault="000F7E31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4CB4" w:rsidRPr="00C461C7" w:rsidRDefault="007E4CB4" w:rsidP="00FB278F">
            <w:pPr>
              <w:widowControl w:val="0"/>
              <w:tabs>
                <w:tab w:val="left" w:pos="697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ДОПОЛНИТЕЛЬНЫЕ УЧАСТНИКИ ИССЛЕДОВАНИЯ 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(еще 1 предполагаемый или безусловный родственник, родитель, ребенок)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 УЧАСТНИК ИССЛЕДОВАНИЯ, 20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маркеров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А-1.3.4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УЧАСТНИК ИССЛЕДОВАНИЯ, тест на родство «Универсальный» (дополнительный родственник, с которым должен быть рассчитан индекс родства)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DE7CFD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97" w:type="dxa"/>
            <w:shd w:val="clear" w:color="auto" w:fill="F3F3F3"/>
          </w:tcPr>
          <w:p w:rsidR="00FB278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0F7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А-1.3.5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ИССЛЕДОВАНИЯ, тестирование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t> Y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хромосомы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F3F3F3"/>
          </w:tcPr>
          <w:p w:rsidR="00FB278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0F7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А-1.3.6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ИССЛЕДОВАНИЯ, тестирование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t> Х</w:t>
            </w:r>
            <w:r w:rsidRPr="00BF5233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хромосомы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97" w:type="dxa"/>
            <w:shd w:val="clear" w:color="auto" w:fill="F3F3F3"/>
          </w:tcPr>
          <w:p w:rsidR="00FB278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0F7E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А-1.3.7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ДОПОЛНИТЕЛЬНЫЙ УЧАСТНИК ИССЛЕДОВАНИЯ, </w:t>
            </w:r>
            <w:proofErr w:type="spellStart"/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мтДНК</w:t>
            </w:r>
            <w:proofErr w:type="spellEnd"/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512AEA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18400</w:t>
            </w:r>
          </w:p>
        </w:tc>
        <w:tc>
          <w:tcPr>
            <w:tcW w:w="1297" w:type="dxa"/>
            <w:shd w:val="clear" w:color="auto" w:fill="F3F3F3"/>
          </w:tcPr>
          <w:p w:rsidR="00FB278F" w:rsidRPr="0034755F" w:rsidRDefault="0035387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3C7259" w:rsidTr="00DE317C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А-2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ИДЕНТИФИКАЦИЯ ЛИЧНОСТИ ПО ДНК</w:t>
            </w:r>
          </w:p>
        </w:tc>
      </w:tr>
      <w:tr w:rsidR="007E4CB4" w:rsidRPr="00C461C7" w:rsidTr="00DE317C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А-2.1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ПОЛУЧЕНИЕ ПРОФИЛЯ ДНК (ГЕНЕТИЧЕСКИЙ ПАСПОРТ, исследуются образцы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буккального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эпителия на стерильных палочках с синтетическим или ватным наконечником)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А-2.1.1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ДНК-ПРОФИЛИРОВАНИЕ, 20</w:t>
            </w: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маркеров </w:t>
            </w:r>
          </w:p>
          <w:p w:rsidR="00FB278F" w:rsidRPr="00F450BA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450BA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ДНК-ПРОФИЛИРОВАНИЕ, 24 маркера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0F7E31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А-2.1.3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33 маркера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А-2.1.4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BF5233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Х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хромосомы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А-2.1.5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4412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proofErr w:type="spellStart"/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хромосомы</w:t>
            </w:r>
            <w:proofErr w:type="spellEnd"/>
            <w:r w:rsidR="004412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F3F3F3"/>
          </w:tcPr>
          <w:p w:rsidR="00FB278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63CB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Default="00BE540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А-2.1.6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</w:t>
            </w:r>
            <w:proofErr w:type="spellStart"/>
            <w:r w:rsidRPr="003475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мтДНК</w:t>
            </w:r>
            <w:proofErr w:type="spellEnd"/>
          </w:p>
          <w:p w:rsidR="00FB278F" w:rsidRPr="0034755F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512AEA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 </w:t>
            </w:r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FB278F" w:rsidRPr="0034755F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34755F" w:rsidRDefault="00512AEA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18400</w:t>
            </w:r>
          </w:p>
        </w:tc>
        <w:tc>
          <w:tcPr>
            <w:tcW w:w="1297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34755F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А-2.1.7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441249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ЭКСПРЕСС </w:t>
            </w:r>
            <w:r w:rsidRPr="00BF5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ДНК-ПРОФИЛИРОВАНИЕ, 24 маркера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человек)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24 часа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4CB4" w:rsidRPr="00C461C7" w:rsidTr="00DE317C">
        <w:trPr>
          <w:trHeight w:val="429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А-2.2</w:t>
            </w:r>
          </w:p>
        </w:tc>
        <w:tc>
          <w:tcPr>
            <w:tcW w:w="9476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C461C7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ДНК-ПРОФИЛИРОВАНИЕ И СРАВНЕНИЕ ПРОФИЛЕЙ ДНК С ЦЕЛЬЮ ПРЯМОЙ ИДЕНТИФИКАЦИИ ЛИЧНОСТИ 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А-2.2.1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ПРОФИЛИРОВАНИЕ И СРАВНЕНИЕ ПРОФИЛЕЙ ДНК С ЦЕЛЬЮ УСТАНОВИТЬ ОДНОМУ ИЛИ РАЗНЫМ ЛЮДЯМ ОНИ ПРИНАДЛЕЖАТ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маркеров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 образца: 1 образец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эпителия, 1 нестандартный образец </w:t>
            </w:r>
            <w:r w:rsidRP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типа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волосы с корешками; ногти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курок; жевательная резинка; зубная щетка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; ушная сера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соска-пустышка; презерватив; сперма на ватной палочке; лезвие бритвы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женский гигиенический тампон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жидкая кровь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095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095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тмеченное маркером или другим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биологическое пятн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диаметром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(вид биологического пятна необходимо указать в форме заказа):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салфетке или носовом платке;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кровь; сперма)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EE1402" w:rsidRDefault="00BE540F" w:rsidP="00FB278F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18000</w:t>
            </w:r>
          </w:p>
        </w:tc>
        <w:tc>
          <w:tcPr>
            <w:tcW w:w="1297" w:type="dxa"/>
            <w:shd w:val="clear" w:color="auto" w:fill="F3F3F3"/>
          </w:tcPr>
          <w:p w:rsidR="00FB278F" w:rsidRPr="00EE1402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Pr="00EE1402" w:rsidRDefault="002D4497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33800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А-2.2.2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ПРОФИЛИРОВАНИЕ И СРАВНЕНИЕ ПРОФИЛЕЙ ДНК С ЦЕЛЬЮ УСТАНОВИТЬ ОДНОМУ ИЛИ РАЗНЫМ ЛЮДЯМ ОНИ ПРИНАДЛЕЖАТ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маркеров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 образца: 1 образец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эпителия, 1 нестандартный образец </w:t>
            </w:r>
            <w:r w:rsidRP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типа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абортивный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материал; парафиновые блоки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умифицированная ткань (в том числе отпавшая пуповина); забальзамированная ткань; фрагменты одежды (футболки, рубашки с засаленными воротничками и манжетами); </w:t>
            </w:r>
            <w:r w:rsidRPr="000958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отмеченное маркером или другим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биолог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ическое пятно диаметром менее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(вид биологического пятна необходимо указать в форме заказа): 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салфетке или носовом платке;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кровь; сперма) 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7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EE1402" w:rsidRDefault="00BE540F" w:rsidP="00BE540F">
            <w:pPr>
              <w:widowControl w:val="0"/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20000</w:t>
            </w:r>
          </w:p>
        </w:tc>
        <w:tc>
          <w:tcPr>
            <w:tcW w:w="1297" w:type="dxa"/>
            <w:shd w:val="clear" w:color="auto" w:fill="F3F3F3"/>
          </w:tcPr>
          <w:p w:rsidR="00FB278F" w:rsidRPr="00EE1402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Pr="00EE1402" w:rsidRDefault="002D4497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35800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А-2.2.3</w:t>
            </w:r>
          </w:p>
        </w:tc>
        <w:tc>
          <w:tcPr>
            <w:tcW w:w="49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ДНК-</w:t>
            </w: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ПРОФИЛИРОВАНИЕ И СРАВНЕНИЕ ПРОФИЛЕЙ ДНК С ЦЕЛЬЮ УСТАНОВИТЬ ОДНОМУ ИЛИ РАЗНЫМ ЛЮДЯМ ОНИ ПРИНАДЛЕЖАТ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 маркеров</w:t>
            </w:r>
          </w:p>
          <w:p w:rsidR="00FB278F" w:rsidRPr="008E06F9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 образца: 1 </w:t>
            </w:r>
            <w:proofErr w:type="spell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эпителия, 1 нестандартный образец </w:t>
            </w:r>
            <w:r w:rsidRP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типа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: костный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зубной материал)</w:t>
            </w:r>
          </w:p>
        </w:tc>
        <w:tc>
          <w:tcPr>
            <w:tcW w:w="1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23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57000</w:t>
            </w:r>
          </w:p>
        </w:tc>
        <w:tc>
          <w:tcPr>
            <w:tcW w:w="1297" w:type="dxa"/>
            <w:shd w:val="clear" w:color="auto" w:fill="F3F3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ней</w:t>
            </w:r>
          </w:p>
        </w:tc>
        <w:tc>
          <w:tcPr>
            <w:tcW w:w="976" w:type="dxa"/>
            <w:shd w:val="clear" w:color="auto" w:fill="F3F3F3"/>
          </w:tcPr>
          <w:p w:rsidR="00FB278F" w:rsidRPr="00C461C7" w:rsidRDefault="002D4497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BE540F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7E4CB4" w:rsidRPr="003C7259" w:rsidTr="00DE317C">
        <w:trPr>
          <w:trHeight w:val="365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А-3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CB4" w:rsidRPr="003C7259" w:rsidRDefault="007E4CB4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ГЕНЕАЛОГИЧЕСКИЕ АНАЛИЗЫ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А-3.1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BE54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ИССЛЕДОВАНИЕ ЭТНИЧЕСКОГО ПРОИСХОЖДЕНИЯ ПО ЛИНИИ ОТЦА, ОПРЕДЕЛЕНИЕ ГАПЛОГРУППЫ У МУЖЧИН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proofErr w:type="spellStart"/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noBreakHyphen/>
              <w:t>хромосомы</w:t>
            </w:r>
            <w:proofErr w:type="spellEnd"/>
            <w:r w:rsid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-мужчина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7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BE540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А-3.2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F450BA" w:rsidRDefault="00FB278F" w:rsidP="00BE540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ИССЛЕДОВАНИЕ ЭТНИЧЕСКОГО ПРОИСХОЖДЕНИЯ ПО ЛИНИИ МАТЕРИ, ОПРЕДЕЛЕНИЕ ГАПЛОГРУППЫ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тестирование </w:t>
            </w:r>
            <w:proofErr w:type="spellStart"/>
            <w:r w:rsidRPr="00F450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мтДНК</w:t>
            </w:r>
            <w:proofErr w:type="spellEnd"/>
            <w:r w:rsidR="00BE54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 участник)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512AEA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B278F"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</w:t>
            </w:r>
            <w:proofErr w:type="gramStart"/>
            <w:r w:rsidR="00FB278F"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B278F"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278F"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FB278F"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512AEA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shd w:val="clear" w:color="auto" w:fill="CFE2F3"/>
          </w:tcPr>
          <w:p w:rsidR="00FB278F" w:rsidRPr="00C461C7" w:rsidRDefault="00C63CB0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528C" w:rsidTr="00DE317C">
        <w:trPr>
          <w:trHeight w:val="429"/>
        </w:trPr>
        <w:tc>
          <w:tcPr>
            <w:tcW w:w="896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Default="0057528C" w:rsidP="00FB278F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476" w:type="dxa"/>
            <w:gridSpan w:val="6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ТИПА БИОЛОГИЧЕСКОГО МАТЕРИАЛА ЧЕЛОВЕКА В БИОЛОГИЧЕСКОМ ПЯТНЕ</w:t>
            </w:r>
          </w:p>
        </w:tc>
      </w:tr>
      <w:tr w:rsidR="0057528C" w:rsidRPr="003C7259" w:rsidTr="00DE317C">
        <w:trPr>
          <w:trHeight w:val="429"/>
        </w:trPr>
        <w:tc>
          <w:tcPr>
            <w:tcW w:w="896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3C7259" w:rsidRDefault="0057528C" w:rsidP="00FB278F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Б-1</w:t>
            </w:r>
          </w:p>
        </w:tc>
        <w:tc>
          <w:tcPr>
            <w:tcW w:w="9476" w:type="dxa"/>
            <w:gridSpan w:val="6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3C7259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ОПРЕДЕЛЕНИЕ ТИПА БИОЛОГИЧЕСКОГО МАТЕРИАЛА ЧЕЛОВЕКА В БИОЛОГИЧЕСКОМ ПЯТНЕ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без поиска пятен,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  <w:t>пятно отмечено заказчиком</w:t>
            </w: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)</w:t>
            </w:r>
          </w:p>
        </w:tc>
      </w:tr>
      <w:tr w:rsidR="00FB278F" w:rsidRPr="00C461C7" w:rsidTr="00DE317C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Б-1.1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600904" w:rsidRDefault="00FB278F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ОПРЕДЕЛЕНИЕ ЯВЛЯЕТСЯ ЛИ БИОМАТЕРИАЛ КРОВЬЮ </w:t>
            </w:r>
          </w:p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биологическое пятно,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в диаметре,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выделенное маркером или иным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FB278F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CFE2F3"/>
          </w:tcPr>
          <w:p w:rsidR="00FB278F" w:rsidRPr="00C461C7" w:rsidRDefault="0057528C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976" w:type="dxa"/>
            <w:shd w:val="clear" w:color="auto" w:fill="CFE2F3"/>
          </w:tcPr>
          <w:p w:rsidR="00FB278F" w:rsidRPr="00C461C7" w:rsidRDefault="00D07345" w:rsidP="00FB278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8750</w:t>
            </w:r>
          </w:p>
        </w:tc>
      </w:tr>
      <w:tr w:rsidR="0057528C" w:rsidRPr="00C461C7" w:rsidTr="00DE317C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Б-1.2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600904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ОПРЕДЕЛЕНИЕ ЯВЛЯЕТСЯ ЛИ БИОМАТЕРИАЛ СПЕРМОЙ </w:t>
            </w:r>
          </w:p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биологическое пятно,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в диаметре,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выделенное маркером или иным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CFE2F3"/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976" w:type="dxa"/>
            <w:shd w:val="clear" w:color="auto" w:fill="CFE2F3"/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8750</w:t>
            </w:r>
          </w:p>
        </w:tc>
      </w:tr>
      <w:tr w:rsidR="0057528C" w:rsidRPr="00C461C7" w:rsidTr="00DE317C">
        <w:trPr>
          <w:trHeight w:val="140"/>
        </w:trPr>
        <w:tc>
          <w:tcPr>
            <w:tcW w:w="89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Б-1.3</w:t>
            </w:r>
          </w:p>
        </w:tc>
        <w:tc>
          <w:tcPr>
            <w:tcW w:w="49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600904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9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ОПРЕДЕЛЕНИЕ ЯВЛЯЕТСЯ ЛИ БИОМАТЕРИАЛ СЛЮНОЙ </w:t>
            </w:r>
          </w:p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(1 биологическое пятно, более 1 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 в диаметре, </w:t>
            </w:r>
            <w:r w:rsidRPr="006602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выделенное маркером или иным способом</w:t>
            </w: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C461C7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134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97" w:type="dxa"/>
            <w:shd w:val="clear" w:color="auto" w:fill="CFE2F3"/>
          </w:tcPr>
          <w:p w:rsidR="0057528C" w:rsidRPr="00C461C7" w:rsidRDefault="0057528C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  <w:proofErr w:type="spellEnd"/>
          </w:p>
        </w:tc>
        <w:tc>
          <w:tcPr>
            <w:tcW w:w="976" w:type="dxa"/>
            <w:shd w:val="clear" w:color="auto" w:fill="CFE2F3"/>
          </w:tcPr>
          <w:p w:rsidR="0057528C" w:rsidRPr="00C461C7" w:rsidRDefault="00D07345" w:rsidP="005752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528C">
              <w:rPr>
                <w:rFonts w:ascii="Times New Roman" w:eastAsia="Times New Roman" w:hAnsi="Times New Roman" w:cs="Times New Roman"/>
                <w:sz w:val="20"/>
                <w:szCs w:val="20"/>
              </w:rPr>
              <w:t>8750</w:t>
            </w:r>
          </w:p>
        </w:tc>
      </w:tr>
    </w:tbl>
    <w:tbl>
      <w:tblPr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77"/>
        <w:gridCol w:w="7"/>
        <w:gridCol w:w="9"/>
        <w:gridCol w:w="4894"/>
        <w:gridCol w:w="21"/>
        <w:gridCol w:w="13"/>
        <w:gridCol w:w="1360"/>
        <w:gridCol w:w="815"/>
        <w:gridCol w:w="15"/>
        <w:gridCol w:w="21"/>
        <w:gridCol w:w="1226"/>
        <w:gridCol w:w="1063"/>
        <w:gridCol w:w="27"/>
      </w:tblGrid>
      <w:tr w:rsidR="004278AF" w:rsidTr="00E146F0">
        <w:trPr>
          <w:trHeight w:val="440"/>
        </w:trPr>
        <w:tc>
          <w:tcPr>
            <w:tcW w:w="877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Default="004278AF" w:rsidP="0000055C">
            <w:pPr>
              <w:widowControl w:val="0"/>
              <w:spacing w:line="240" w:lineRule="auto"/>
            </w:pPr>
            <w:bookmarkStart w:id="0" w:name="h.gjdgxs" w:colFirst="0" w:colLast="0"/>
            <w:bookmarkEnd w:id="0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9471" w:type="dxa"/>
            <w:gridSpan w:val="12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4278AF" w:rsidRPr="003C7259" w:rsidTr="00E146F0">
        <w:trPr>
          <w:trHeight w:val="488"/>
        </w:trPr>
        <w:tc>
          <w:tcPr>
            <w:tcW w:w="893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3C7259" w:rsidRDefault="004278AF" w:rsidP="0000055C">
            <w:pPr>
              <w:widowControl w:val="0"/>
              <w:spacing w:line="240" w:lineRule="auto"/>
              <w:rPr>
                <w:sz w:val="20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ДОП-1</w:t>
            </w:r>
          </w:p>
        </w:tc>
        <w:tc>
          <w:tcPr>
            <w:tcW w:w="9455" w:type="dxa"/>
            <w:gridSpan w:val="10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3C7259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ВЫДЕЛЕНИЕ ДНК ИЗ НЕСТАНДАРТНОГО ОБРАЗЦА </w:t>
            </w:r>
          </w:p>
          <w:p w:rsidR="004278A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C7259">
              <w:rPr>
                <w:rFonts w:ascii="Times New Roman" w:eastAsia="Times New Roman" w:hAnsi="Times New Roman" w:cs="Times New Roman"/>
                <w:sz w:val="20"/>
                <w:szCs w:val="24"/>
              </w:rPr>
              <w:t>(дополнительно к стоимости и срокам исполнения выбранного теста)</w:t>
            </w:r>
          </w:p>
        </w:tc>
      </w:tr>
      <w:tr w:rsidR="004278AF" w:rsidRPr="00E146F0" w:rsidTr="00E146F0">
        <w:trPr>
          <w:trHeight w:val="488"/>
        </w:trPr>
        <w:tc>
          <w:tcPr>
            <w:tcW w:w="893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E146F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6F0">
              <w:rPr>
                <w:rFonts w:ascii="Times New Roman" w:eastAsia="Times New Roman" w:hAnsi="Times New Roman" w:cs="Times New Roman"/>
                <w:sz w:val="20"/>
                <w:szCs w:val="20"/>
              </w:rPr>
              <w:t>ДОП-1.1</w:t>
            </w:r>
          </w:p>
        </w:tc>
        <w:tc>
          <w:tcPr>
            <w:tcW w:w="4915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C724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ВЫДЕЛЕНИЕ ДНК ИЗ НЕСТАНДАРТНОГО ОБРАЗЦА 1 ТИПА (волосы с корешками; ногти; окурок; жевательная резинка; зубная щетка; ушная сера; детская соска-пустышка; презерватив; сперма на ватной палочке; лезвие бритвы; женский гигиенический тампон; жидкая кровь; отмеченное маркером или другим способом биологическое пятно диаметром более 1 см (вид биологического пятна необходимо указать в форме заказа): </w:t>
            </w:r>
            <w:proofErr w:type="spell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салфетке или носовом платке;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кровь; сперма), дополнительно к стоимости и срокам исполнения теста</w:t>
            </w:r>
          </w:p>
        </w:tc>
        <w:tc>
          <w:tcPr>
            <w:tcW w:w="1373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2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830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247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8AF" w:rsidRPr="003C7259" w:rsidTr="00E146F0">
        <w:trPr>
          <w:trHeight w:val="488"/>
        </w:trPr>
        <w:tc>
          <w:tcPr>
            <w:tcW w:w="893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E146F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6F0">
              <w:rPr>
                <w:rFonts w:ascii="Times New Roman" w:eastAsia="Times New Roman" w:hAnsi="Times New Roman" w:cs="Times New Roman"/>
                <w:sz w:val="20"/>
                <w:szCs w:val="20"/>
              </w:rPr>
              <w:t>ДОП-1.2</w:t>
            </w:r>
          </w:p>
        </w:tc>
        <w:tc>
          <w:tcPr>
            <w:tcW w:w="4915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44124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ВЫДЕЛЕНИЕ ДНК ИЗ НЕСТАНДАРТНОГО ОБРАЗЦА 2 ТИПА (абортивный материал; парафиновые блоки; мумифицированная ткань (в том числе отпавшая пуповина); забальзамированная ткань; фрагменты одежды (футболки, рубашки с </w:t>
            </w: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засаленными воротничками и манжетами); отмеченное маркером или другим способом биологическое пятно диаметром менее 1 см (вид биологического пятна необходимо указать в форме заказа): </w:t>
            </w:r>
            <w:proofErr w:type="spell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мукус</w:t>
            </w:r>
            <w:proofErr w:type="spell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салфетке или носовом платке;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кровь; сперма), дополнительно к стоимости и срокам исполнения теста</w:t>
            </w:r>
          </w:p>
        </w:tc>
        <w:tc>
          <w:tcPr>
            <w:tcW w:w="1373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830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47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4278AF" w:rsidRPr="003C7259" w:rsidTr="00E146F0">
        <w:trPr>
          <w:trHeight w:val="488"/>
        </w:trPr>
        <w:tc>
          <w:tcPr>
            <w:tcW w:w="893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E146F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6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ДОП-1.3</w:t>
            </w:r>
          </w:p>
        </w:tc>
        <w:tc>
          <w:tcPr>
            <w:tcW w:w="4915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ДНК ИЗ НЕСТАНДАРТНОГО ОБРАЗЦА 3 ТИПА (костный материал, зубной материал), дополнительно к стоимости и срокам исполнения теста</w:t>
            </w:r>
          </w:p>
        </w:tc>
        <w:tc>
          <w:tcPr>
            <w:tcW w:w="1373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20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830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45000</w:t>
            </w:r>
          </w:p>
        </w:tc>
        <w:tc>
          <w:tcPr>
            <w:tcW w:w="1247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278AF" w:rsidRPr="003C7259" w:rsidTr="00E146F0">
        <w:trPr>
          <w:trHeight w:val="140"/>
        </w:trPr>
        <w:tc>
          <w:tcPr>
            <w:tcW w:w="893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E146F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6F0">
              <w:rPr>
                <w:rFonts w:ascii="Times New Roman" w:eastAsia="Times New Roman" w:hAnsi="Times New Roman" w:cs="Times New Roman"/>
                <w:sz w:val="20"/>
                <w:szCs w:val="20"/>
              </w:rPr>
              <w:t>ДОП-3</w:t>
            </w:r>
          </w:p>
        </w:tc>
        <w:tc>
          <w:tcPr>
            <w:tcW w:w="4915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СРАВНЕНИЕ ПРОФИЛЕЙ ДНК, ОДИН ИЛИ ОБА ИЗ КОТОРЫХ ПОЛУЧЕНЫ В ДРУГОЙ ЛАБОРАТОРИИ И ПРЕДОСТАВЛЕНЫ КЛИЕНТОМ </w:t>
            </w:r>
          </w:p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(дополнительно к стоимости и срокам исполнения теста)</w:t>
            </w:r>
          </w:p>
        </w:tc>
        <w:tc>
          <w:tcPr>
            <w:tcW w:w="1373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830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47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4"/>
              </w:rPr>
              <w:t>12000</w:t>
            </w:r>
          </w:p>
        </w:tc>
      </w:tr>
      <w:tr w:rsidR="004278AF" w:rsidRPr="003C7259" w:rsidTr="00E146F0">
        <w:trPr>
          <w:trHeight w:val="1159"/>
        </w:trPr>
        <w:tc>
          <w:tcPr>
            <w:tcW w:w="893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E146F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6F0">
              <w:rPr>
                <w:rFonts w:ascii="Times New Roman" w:eastAsia="Times New Roman" w:hAnsi="Times New Roman" w:cs="Times New Roman"/>
                <w:sz w:val="20"/>
                <w:szCs w:val="20"/>
              </w:rPr>
              <w:t>ДОП-4</w:t>
            </w:r>
          </w:p>
        </w:tc>
        <w:tc>
          <w:tcPr>
            <w:tcW w:w="4915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ВЫДАЧА ДУБЛИКАТА ЗАКЛЮЧЕНИЯ </w:t>
            </w:r>
          </w:p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(дополнительно к стоимости и срокам исполнения теста)</w:t>
            </w:r>
          </w:p>
        </w:tc>
        <w:tc>
          <w:tcPr>
            <w:tcW w:w="1373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1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30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7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4278AF" w:rsidTr="00E146F0"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78AF" w:rsidRPr="00E146F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6F0">
              <w:rPr>
                <w:rFonts w:ascii="Times New Roman" w:eastAsia="Times New Roman" w:hAnsi="Times New Roman" w:cs="Times New Roman"/>
                <w:sz w:val="20"/>
                <w:szCs w:val="20"/>
              </w:rPr>
              <w:t>ДОП-5</w:t>
            </w:r>
          </w:p>
        </w:tc>
        <w:tc>
          <w:tcPr>
            <w:tcW w:w="4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ИЗМЕНЕНИЙ В ИНФОРМАЦИЮ О КЛИЕНТЕ В УЖЕ ВЫДАННОМ ЗАКЛЮЧЕНИИ </w:t>
            </w:r>
          </w:p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(дополнительно к стоимости выбранного теста)</w:t>
            </w:r>
          </w:p>
        </w:tc>
        <w:tc>
          <w:tcPr>
            <w:tcW w:w="1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1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ень</w:t>
            </w:r>
          </w:p>
        </w:tc>
        <w:tc>
          <w:tcPr>
            <w:tcW w:w="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hideMark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2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hideMark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2000</w:t>
            </w:r>
          </w:p>
        </w:tc>
      </w:tr>
      <w:tr w:rsidR="004278AF" w:rsidRPr="003C7259" w:rsidTr="00E146F0">
        <w:trPr>
          <w:trHeight w:val="1159"/>
        </w:trPr>
        <w:tc>
          <w:tcPr>
            <w:tcW w:w="893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ДОП-6</w:t>
            </w:r>
          </w:p>
        </w:tc>
        <w:tc>
          <w:tcPr>
            <w:tcW w:w="4928" w:type="dxa"/>
            <w:gridSpan w:val="3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ДОПОЛНИТЕЛЬНАЯ КАЛЬКУЛЯЦИЯ ВЕРОЯТНОСТИ РОДСТВА (при изменении Заказчиком данных по степени родства участников после получения результата по заказанному тесту) </w:t>
            </w:r>
          </w:p>
        </w:tc>
        <w:tc>
          <w:tcPr>
            <w:tcW w:w="1360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2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815" w:type="dxa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62" w:type="dxa"/>
            <w:gridSpan w:val="3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2 раб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1090" w:type="dxa"/>
            <w:gridSpan w:val="2"/>
            <w:shd w:val="clear" w:color="auto" w:fill="6FA8DC"/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4"/>
              </w:rPr>
              <w:t>6000</w:t>
            </w:r>
          </w:p>
        </w:tc>
      </w:tr>
      <w:tr w:rsidR="004278AF" w:rsidRPr="004202A0" w:rsidTr="00E146F0">
        <w:trPr>
          <w:trHeight w:val="410"/>
        </w:trPr>
        <w:tc>
          <w:tcPr>
            <w:tcW w:w="884" w:type="dxa"/>
            <w:gridSpan w:val="2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ДОП-7</w:t>
            </w:r>
          </w:p>
        </w:tc>
        <w:tc>
          <w:tcPr>
            <w:tcW w:w="9464" w:type="dxa"/>
            <w:gridSpan w:val="11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F963BF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3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ВЫДЕЛЕНИЕ ДНК И ПОЛУЧЕНИЕ ПРОФИЛЯ ПРИ ПОВТОРНОМ ПРЕДОСТАВЛЕНИИ ОБРАЗЦА УЧАСТНИКА В СЛУЧАЕ НЕУСПЕШНОГО ВЫДЕЛЕНИЯ ДНК ИЗ ПЕРВОГО ОБРАЗЦА </w:t>
            </w:r>
          </w:p>
        </w:tc>
      </w:tr>
      <w:tr w:rsidR="004278AF" w:rsidRPr="004202A0" w:rsidTr="00E146F0">
        <w:trPr>
          <w:trHeight w:val="1015"/>
        </w:trPr>
        <w:tc>
          <w:tcPr>
            <w:tcW w:w="893" w:type="dxa"/>
            <w:gridSpan w:val="3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ДОП-7.1</w:t>
            </w:r>
          </w:p>
        </w:tc>
        <w:tc>
          <w:tcPr>
            <w:tcW w:w="4928" w:type="dxa"/>
            <w:gridSpan w:val="3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наконечником), 20 маркеров</w:t>
            </w:r>
          </w:p>
        </w:tc>
        <w:tc>
          <w:tcPr>
            <w:tcW w:w="136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81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62" w:type="dxa"/>
            <w:gridSpan w:val="3"/>
            <w:shd w:val="clear" w:color="auto" w:fill="BDD7EE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090" w:type="dxa"/>
            <w:gridSpan w:val="2"/>
            <w:shd w:val="clear" w:color="auto" w:fill="BDD7EE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4278AF" w:rsidRPr="004202A0" w:rsidTr="00E146F0">
        <w:trPr>
          <w:trHeight w:val="1419"/>
        </w:trPr>
        <w:tc>
          <w:tcPr>
            <w:tcW w:w="893" w:type="dxa"/>
            <w:gridSpan w:val="3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ДОП-7.4</w:t>
            </w:r>
          </w:p>
        </w:tc>
        <w:tc>
          <w:tcPr>
            <w:tcW w:w="4928" w:type="dxa"/>
            <w:gridSpan w:val="3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наконечником),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  <w:t>хромосома</w:t>
            </w:r>
            <w:proofErr w:type="spellEnd"/>
          </w:p>
        </w:tc>
        <w:tc>
          <w:tcPr>
            <w:tcW w:w="136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81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262" w:type="dxa"/>
            <w:gridSpan w:val="3"/>
            <w:shd w:val="clear" w:color="auto" w:fill="BDD7EE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090" w:type="dxa"/>
            <w:gridSpan w:val="2"/>
            <w:shd w:val="clear" w:color="auto" w:fill="BDD7EE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4278AF" w:rsidRPr="004202A0" w:rsidTr="00441249">
        <w:trPr>
          <w:trHeight w:val="1865"/>
        </w:trPr>
        <w:tc>
          <w:tcPr>
            <w:tcW w:w="893" w:type="dxa"/>
            <w:gridSpan w:val="3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ДОП-7.5</w:t>
            </w:r>
          </w:p>
        </w:tc>
        <w:tc>
          <w:tcPr>
            <w:tcW w:w="4928" w:type="dxa"/>
            <w:gridSpan w:val="3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ВЫДЕЛЕНИЕ ДНК И ПОЛУЧЕНИЕ ПРОФИЛЯ ПРИ ПОВТОРНОМ ПРЕДОСТАВЛЕНИИ ОБРАЗЦА УЧАСТНИКА В СЛУЧАЕ НЕУСПЕШНОГО ВЫДЕЛЕНИЯ ДНК ИЗ ПЕРВОГО ОБРАЗЦА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 участник, исследуются образцы 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буккального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эпителия на стерильных палочках с синтетическим или ватным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аконечником), Y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noBreak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хромосома</w:t>
            </w:r>
          </w:p>
        </w:tc>
        <w:tc>
          <w:tcPr>
            <w:tcW w:w="1360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815" w:type="dxa"/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262" w:type="dxa"/>
            <w:gridSpan w:val="3"/>
            <w:shd w:val="clear" w:color="auto" w:fill="BDD7EE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090" w:type="dxa"/>
            <w:gridSpan w:val="2"/>
            <w:shd w:val="clear" w:color="auto" w:fill="BDD7EE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4278AF" w:rsidRPr="004202A0" w:rsidTr="00E146F0">
        <w:trPr>
          <w:gridAfter w:val="1"/>
          <w:wAfter w:w="27" w:type="dxa"/>
          <w:trHeight w:val="205"/>
        </w:trPr>
        <w:tc>
          <w:tcPr>
            <w:tcW w:w="893" w:type="dxa"/>
            <w:gridSpan w:val="3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ДОП-8</w:t>
            </w:r>
          </w:p>
        </w:tc>
        <w:tc>
          <w:tcPr>
            <w:tcW w:w="9428" w:type="dxa"/>
            <w:gridSpan w:val="9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РАСШИРЕНИЕ АНАЛИЗИРУЕМОЙ ПАНЕЛИ НА 9 ДОПОЛНИТЕЛЬНЫХ АУТОСОМНЫХ МАРКЕРОВ</w:t>
            </w:r>
          </w:p>
        </w:tc>
      </w:tr>
      <w:tr w:rsidR="004278AF" w:rsidRPr="004202A0" w:rsidTr="00E146F0">
        <w:trPr>
          <w:trHeight w:val="819"/>
        </w:trPr>
        <w:tc>
          <w:tcPr>
            <w:tcW w:w="893" w:type="dxa"/>
            <w:gridSpan w:val="3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ДОП-8.1</w:t>
            </w:r>
          </w:p>
        </w:tc>
        <w:tc>
          <w:tcPr>
            <w:tcW w:w="4928" w:type="dxa"/>
            <w:gridSpan w:val="3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РАСШИРЕНИЕ АНАЛИЗИРУЕМОЙ ПАНЕЛИ НА 9 ДОПОЛНИТЕЛЬНЫХ АУТОСОМНЫХ МАРКЕРОВ </w:t>
            </w:r>
          </w:p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(2 участника, применимо при заказе тестов А-1.1.1 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202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А-1.1.4, А-1.2.2, А-1.2.3)</w:t>
            </w:r>
          </w:p>
        </w:tc>
        <w:tc>
          <w:tcPr>
            <w:tcW w:w="1360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815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shd w:val="clear" w:color="auto" w:fill="BDD6EE" w:themeFill="accent1" w:themeFillTint="66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090" w:type="dxa"/>
            <w:gridSpan w:val="2"/>
            <w:shd w:val="clear" w:color="auto" w:fill="BDD6EE" w:themeFill="accent1" w:themeFillTint="66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4278AF" w:rsidRPr="004202A0" w:rsidTr="00E146F0">
        <w:trPr>
          <w:trHeight w:val="395"/>
        </w:trPr>
        <w:tc>
          <w:tcPr>
            <w:tcW w:w="893" w:type="dxa"/>
            <w:gridSpan w:val="3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ДОП-8.2</w:t>
            </w:r>
          </w:p>
        </w:tc>
        <w:tc>
          <w:tcPr>
            <w:tcW w:w="4928" w:type="dxa"/>
            <w:gridSpan w:val="3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202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ДОПОЛНИТЕЛЬНЫЙ УЧАСТНИК ИССЛЕДОВАНИЯ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расширение анализируемой панели на дополнительные 9 </w:t>
            </w:r>
            <w:proofErr w:type="spell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аутосомных</w:t>
            </w:r>
            <w:proofErr w:type="spell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маркеров</w:t>
            </w:r>
            <w:proofErr w:type="gramEnd"/>
          </w:p>
        </w:tc>
        <w:tc>
          <w:tcPr>
            <w:tcW w:w="1360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3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815" w:type="dxa"/>
            <w:shd w:val="clear" w:color="auto" w:fill="BDD6EE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262" w:type="dxa"/>
            <w:gridSpan w:val="3"/>
            <w:shd w:val="clear" w:color="auto" w:fill="BDD6EE" w:themeFill="accent1" w:themeFillTint="66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090" w:type="dxa"/>
            <w:gridSpan w:val="2"/>
            <w:shd w:val="clear" w:color="auto" w:fill="BDD6EE" w:themeFill="accent1" w:themeFillTint="66"/>
          </w:tcPr>
          <w:p w:rsidR="004278AF" w:rsidRPr="004202A0" w:rsidRDefault="004278AF" w:rsidP="0000055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2A0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</w:tbl>
    <w:p w:rsidR="004278AF" w:rsidRPr="004202A0" w:rsidRDefault="004278AF" w:rsidP="004278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1"/>
        <w:gridCol w:w="4644"/>
        <w:gridCol w:w="317"/>
        <w:gridCol w:w="1418"/>
        <w:gridCol w:w="850"/>
        <w:gridCol w:w="1134"/>
        <w:gridCol w:w="992"/>
      </w:tblGrid>
      <w:tr w:rsidR="000B2C20" w:rsidRPr="00441249" w:rsidTr="00441249">
        <w:trPr>
          <w:trHeight w:val="250"/>
        </w:trPr>
        <w:tc>
          <w:tcPr>
            <w:tcW w:w="951" w:type="dxa"/>
            <w:shd w:val="clear" w:color="auto" w:fill="2E7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9355" w:type="dxa"/>
            <w:gridSpan w:val="6"/>
            <w:shd w:val="clear" w:color="auto" w:fill="2E75B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НЕИНВАЗИВНАЯ ПРЕНАТАЛЬНАЯ ДИАГНОСТИКА</w:t>
            </w:r>
          </w:p>
        </w:tc>
      </w:tr>
      <w:tr w:rsidR="000B2C20" w:rsidRPr="00441249" w:rsidTr="00441249">
        <w:trPr>
          <w:trHeight w:val="264"/>
        </w:trPr>
        <w:tc>
          <w:tcPr>
            <w:tcW w:w="951" w:type="dxa"/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В-1</w:t>
            </w:r>
          </w:p>
        </w:tc>
        <w:tc>
          <w:tcPr>
            <w:tcW w:w="9355" w:type="dxa"/>
            <w:gridSpan w:val="6"/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ПОЛА ПЛОДА</w:t>
            </w:r>
          </w:p>
        </w:tc>
      </w:tr>
      <w:tr w:rsidR="000B2C20" w:rsidRPr="00441249" w:rsidTr="00441249">
        <w:trPr>
          <w:trHeight w:val="749"/>
        </w:trPr>
        <w:tc>
          <w:tcPr>
            <w:tcW w:w="95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 w:rsidRPr="00441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4961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ПОЛА ПЛОДА (с 9-ой недели беременности, </w:t>
            </w:r>
            <w:proofErr w:type="spellStart"/>
            <w:proofErr w:type="gramStart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биоматериал-венозная</w:t>
            </w:r>
            <w:proofErr w:type="spellEnd"/>
            <w:proofErr w:type="gramEnd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кровь) при доставке крови в лабораторию в течение 48 часов</w:t>
            </w:r>
          </w:p>
        </w:tc>
        <w:tc>
          <w:tcPr>
            <w:tcW w:w="141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8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F963BF" w:rsidP="00F9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B2C20" w:rsidRPr="00441249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</w:p>
        </w:tc>
        <w:tc>
          <w:tcPr>
            <w:tcW w:w="1134" w:type="dxa"/>
            <w:shd w:val="clear" w:color="auto" w:fill="CFE2F3"/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FE2F3"/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C20" w:rsidRPr="00441249" w:rsidTr="00441249">
        <w:trPr>
          <w:trHeight w:val="250"/>
        </w:trPr>
        <w:tc>
          <w:tcPr>
            <w:tcW w:w="951" w:type="dxa"/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В-2</w:t>
            </w:r>
          </w:p>
        </w:tc>
        <w:tc>
          <w:tcPr>
            <w:tcW w:w="9355" w:type="dxa"/>
            <w:gridSpan w:val="6"/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РЕЗУС-ФАКТОРА ПЛОДА</w:t>
            </w:r>
          </w:p>
        </w:tc>
      </w:tr>
      <w:tr w:rsidR="000B2C20" w:rsidRPr="00441249" w:rsidTr="00441249">
        <w:trPr>
          <w:trHeight w:val="749"/>
        </w:trPr>
        <w:tc>
          <w:tcPr>
            <w:tcW w:w="95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r w:rsidRPr="00441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4644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РЕЗУС-ФАКТОРА ПЛОДА по крови матери, при доставке крови в лабораторию в течение 48 часов</w:t>
            </w:r>
          </w:p>
        </w:tc>
        <w:tc>
          <w:tcPr>
            <w:tcW w:w="173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5 раб</w:t>
            </w:r>
            <w:proofErr w:type="gramStart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8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F963BF" w:rsidP="00F96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  <w:shd w:val="clear" w:color="auto" w:fill="CFE2F3"/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FE2F3"/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C20" w:rsidRPr="00441249" w:rsidTr="00441249">
        <w:trPr>
          <w:trHeight w:val="457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В-3</w:t>
            </w:r>
          </w:p>
        </w:tc>
        <w:tc>
          <w:tcPr>
            <w:tcW w:w="9355" w:type="dxa"/>
            <w:gridSpan w:val="6"/>
            <w:tcBorders>
              <w:bottom w:val="single" w:sz="4" w:space="0" w:color="auto"/>
            </w:tcBorders>
            <w:shd w:val="clear" w:color="auto" w:fill="8496B0" w:themeFill="tex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НЕИНВАЗИВНАЯ ПРЕНАТАЛЬНАЯ ДИАГНОСТИКА ХРОМОСОМНЫХ НАРУШЕНИЙ ПЛОДА ПО КРОВИ МАТЕРИ</w:t>
            </w:r>
          </w:p>
        </w:tc>
      </w:tr>
      <w:tr w:rsidR="000B2C20" w:rsidRPr="00441249" w:rsidTr="00441249">
        <w:trPr>
          <w:trHeight w:val="1156"/>
        </w:trPr>
        <w:tc>
          <w:tcPr>
            <w:tcW w:w="951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 xml:space="preserve">В-3.1 </w:t>
            </w:r>
          </w:p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НЕИНВАЗИВНЫЙ ПРЕНАТАЛЬНЫЙ ТЕСТ </w:t>
            </w:r>
            <w:proofErr w:type="spellStart"/>
            <w:r w:rsidRPr="004412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PrenaTest</w:t>
            </w:r>
            <w:proofErr w:type="spellEnd"/>
            <w:r w:rsidRPr="00441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® на определение наличия у плода </w:t>
            </w:r>
            <w:proofErr w:type="spellStart"/>
            <w:r w:rsidRPr="00441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Трисомии</w:t>
            </w:r>
            <w:proofErr w:type="spellEnd"/>
            <w:r w:rsidRPr="004412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21 хромосоме (синдром Дауна) + определение пола </w:t>
            </w:r>
            <w:r w:rsidRPr="00441249">
              <w:rPr>
                <w:rFonts w:ascii="Times New Roman" w:hAnsi="Times New Roman" w:cs="Times New Roman"/>
                <w:bCs/>
                <w:sz w:val="20"/>
                <w:szCs w:val="20"/>
              </w:rPr>
              <w:t>(при заказе от 1 до 10 тестов в месяц)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8 -10 раб</w:t>
            </w:r>
            <w:proofErr w:type="gramStart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F963BF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FE2F3"/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FE2F3"/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C20" w:rsidRPr="00441249" w:rsidTr="00441249">
        <w:trPr>
          <w:trHeight w:val="457"/>
        </w:trPr>
        <w:tc>
          <w:tcPr>
            <w:tcW w:w="951" w:type="dxa"/>
            <w:tcBorders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В - 3.3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НЕИНВАЗИВНЫЙ ПРЕНАТАЛЬНЫЙ ТЕСТ </w:t>
            </w:r>
            <w:proofErr w:type="spellStart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PrenaTest</w:t>
            </w:r>
            <w:proofErr w:type="spellEnd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® на определение наличия у плода </w:t>
            </w:r>
            <w:proofErr w:type="spellStart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Трисомии</w:t>
            </w:r>
            <w:proofErr w:type="spellEnd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21, 13 и 18 хромосоме (синдромы Дауна, </w:t>
            </w:r>
            <w:proofErr w:type="spellStart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Патау</w:t>
            </w:r>
            <w:proofErr w:type="spellEnd"/>
            <w:r w:rsidRPr="00441249">
              <w:rPr>
                <w:rFonts w:ascii="Times New Roman" w:hAnsi="Times New Roman" w:cs="Times New Roman"/>
                <w:b/>
                <w:sz w:val="20"/>
                <w:szCs w:val="20"/>
              </w:rPr>
              <w:t>, Эдвардса) + числовые нарушения половых хромосом и определение пола</w:t>
            </w: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8 -10раб. дней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C20" w:rsidRPr="00441249" w:rsidRDefault="00F963BF" w:rsidP="00441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2C20" w:rsidRPr="00441249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FE2F3"/>
          </w:tcPr>
          <w:p w:rsidR="000B2C20" w:rsidRPr="00441249" w:rsidRDefault="000B2C20" w:rsidP="00000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FE2F3"/>
          </w:tcPr>
          <w:p w:rsidR="000B2C20" w:rsidRPr="00441249" w:rsidRDefault="000B2C20" w:rsidP="00000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00B" w:rsidRPr="004202A0" w:rsidRDefault="00D0500B" w:rsidP="0000055C">
      <w:pPr>
        <w:tabs>
          <w:tab w:val="left" w:pos="6946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D0500B" w:rsidRPr="004202A0" w:rsidSect="008E7E7E">
      <w:pgSz w:w="12240" w:h="15840"/>
      <w:pgMar w:top="1440" w:right="1440" w:bottom="1440" w:left="144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B6" w:rsidRDefault="00AF6CB6" w:rsidP="000B564A">
      <w:pPr>
        <w:spacing w:line="240" w:lineRule="auto"/>
      </w:pPr>
      <w:r>
        <w:separator/>
      </w:r>
    </w:p>
  </w:endnote>
  <w:endnote w:type="continuationSeparator" w:id="0">
    <w:p w:rsidR="00AF6CB6" w:rsidRDefault="00AF6CB6" w:rsidP="000B5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B6" w:rsidRDefault="00AF6CB6" w:rsidP="000B564A">
      <w:pPr>
        <w:spacing w:line="240" w:lineRule="auto"/>
      </w:pPr>
      <w:r>
        <w:separator/>
      </w:r>
    </w:p>
  </w:footnote>
  <w:footnote w:type="continuationSeparator" w:id="0">
    <w:p w:rsidR="00AF6CB6" w:rsidRDefault="00AF6CB6" w:rsidP="000B564A">
      <w:pPr>
        <w:spacing w:line="240" w:lineRule="auto"/>
      </w:pPr>
      <w:r>
        <w:continuationSeparator/>
      </w:r>
    </w:p>
  </w:footnote>
  <w:footnote w:id="1">
    <w:p w:rsidR="0000055C" w:rsidRPr="00441249" w:rsidRDefault="0000055C" w:rsidP="00441249">
      <w:pPr>
        <w:pStyle w:val="af0"/>
        <w:rPr>
          <w:sz w:val="16"/>
          <w:szCs w:val="16"/>
        </w:rPr>
      </w:pPr>
      <w:r w:rsidRPr="00441249">
        <w:rPr>
          <w:rStyle w:val="af2"/>
          <w:sz w:val="16"/>
          <w:szCs w:val="16"/>
        </w:rPr>
        <w:footnoteRef/>
      </w:r>
      <w:r w:rsidRPr="00441249">
        <w:rPr>
          <w:sz w:val="16"/>
          <w:szCs w:val="16"/>
        </w:rPr>
        <w:t xml:space="preserve"> Безусловный родитель – родитель, родство с которым не оспаривается. Образец безусловного родителя предоставляется с целью повышения точности исследования. Индекс родства безусловного родителя и ребенка в рамках данного исследования не рассчитывается. Для получения индекса родства по обоим родителям следует выбирать тест на отцовство/материнство дуэт (А-1.1.1, А-1.1.3, А-1.1.5, А-1.1.7, А-1.1.8) и второго родителя указывать как дополнительного участника (А-1.3.1 – А</w:t>
      </w:r>
      <w:r w:rsidRPr="00441249">
        <w:rPr>
          <w:sz w:val="16"/>
          <w:szCs w:val="16"/>
        </w:rPr>
        <w:noBreakHyphen/>
        <w:t>1.3.3.)</w:t>
      </w:r>
    </w:p>
    <w:p w:rsidR="0000055C" w:rsidRPr="00441249" w:rsidRDefault="0000055C" w:rsidP="00FB278F">
      <w:pPr>
        <w:pStyle w:val="af0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196"/>
    <w:rsid w:val="0000055C"/>
    <w:rsid w:val="000412D6"/>
    <w:rsid w:val="000472B3"/>
    <w:rsid w:val="0005797C"/>
    <w:rsid w:val="000958C7"/>
    <w:rsid w:val="000B1526"/>
    <w:rsid w:val="000B2C20"/>
    <w:rsid w:val="000B564A"/>
    <w:rsid w:val="000B56FF"/>
    <w:rsid w:val="000C1ABE"/>
    <w:rsid w:val="000D06DA"/>
    <w:rsid w:val="000D34A3"/>
    <w:rsid w:val="000F5A30"/>
    <w:rsid w:val="000F7E31"/>
    <w:rsid w:val="00100867"/>
    <w:rsid w:val="0011067E"/>
    <w:rsid w:val="00145486"/>
    <w:rsid w:val="001462F7"/>
    <w:rsid w:val="00161945"/>
    <w:rsid w:val="0016275E"/>
    <w:rsid w:val="001637CF"/>
    <w:rsid w:val="001A150E"/>
    <w:rsid w:val="001A193E"/>
    <w:rsid w:val="001A5417"/>
    <w:rsid w:val="001E2826"/>
    <w:rsid w:val="001E3835"/>
    <w:rsid w:val="00272A7D"/>
    <w:rsid w:val="0028144B"/>
    <w:rsid w:val="00281D4D"/>
    <w:rsid w:val="002D1F15"/>
    <w:rsid w:val="002D4497"/>
    <w:rsid w:val="003021F2"/>
    <w:rsid w:val="00333196"/>
    <w:rsid w:val="00345059"/>
    <w:rsid w:val="00345D36"/>
    <w:rsid w:val="0034755F"/>
    <w:rsid w:val="00353870"/>
    <w:rsid w:val="00357ECD"/>
    <w:rsid w:val="00373EE5"/>
    <w:rsid w:val="003C7259"/>
    <w:rsid w:val="003E3E0A"/>
    <w:rsid w:val="003F0752"/>
    <w:rsid w:val="003F6776"/>
    <w:rsid w:val="00401DC8"/>
    <w:rsid w:val="004202A0"/>
    <w:rsid w:val="004278AF"/>
    <w:rsid w:val="00441249"/>
    <w:rsid w:val="00463124"/>
    <w:rsid w:val="00473521"/>
    <w:rsid w:val="004D6C45"/>
    <w:rsid w:val="0050419F"/>
    <w:rsid w:val="00504465"/>
    <w:rsid w:val="00512AEA"/>
    <w:rsid w:val="00550B30"/>
    <w:rsid w:val="005606F7"/>
    <w:rsid w:val="005651D3"/>
    <w:rsid w:val="0057528C"/>
    <w:rsid w:val="005901EC"/>
    <w:rsid w:val="005D503F"/>
    <w:rsid w:val="005F475B"/>
    <w:rsid w:val="005F6251"/>
    <w:rsid w:val="00600904"/>
    <w:rsid w:val="006039C2"/>
    <w:rsid w:val="00620259"/>
    <w:rsid w:val="0064453D"/>
    <w:rsid w:val="00651327"/>
    <w:rsid w:val="00655D52"/>
    <w:rsid w:val="00660247"/>
    <w:rsid w:val="00663B39"/>
    <w:rsid w:val="00692123"/>
    <w:rsid w:val="006C729C"/>
    <w:rsid w:val="006F3490"/>
    <w:rsid w:val="006F6175"/>
    <w:rsid w:val="00700E6C"/>
    <w:rsid w:val="00707994"/>
    <w:rsid w:val="00745BC1"/>
    <w:rsid w:val="007705B0"/>
    <w:rsid w:val="00797286"/>
    <w:rsid w:val="007A703A"/>
    <w:rsid w:val="007D0305"/>
    <w:rsid w:val="007E4CB4"/>
    <w:rsid w:val="007F5265"/>
    <w:rsid w:val="007F5333"/>
    <w:rsid w:val="008177F8"/>
    <w:rsid w:val="00823870"/>
    <w:rsid w:val="00843EAD"/>
    <w:rsid w:val="008507D9"/>
    <w:rsid w:val="0086189F"/>
    <w:rsid w:val="008903E2"/>
    <w:rsid w:val="00890497"/>
    <w:rsid w:val="00892AD7"/>
    <w:rsid w:val="008975D3"/>
    <w:rsid w:val="008E06F9"/>
    <w:rsid w:val="008E7E7E"/>
    <w:rsid w:val="009517EA"/>
    <w:rsid w:val="00966D38"/>
    <w:rsid w:val="00982A4B"/>
    <w:rsid w:val="00991BAC"/>
    <w:rsid w:val="00995ACB"/>
    <w:rsid w:val="009A302B"/>
    <w:rsid w:val="009D27F1"/>
    <w:rsid w:val="00A0138B"/>
    <w:rsid w:val="00A028B7"/>
    <w:rsid w:val="00A36FA3"/>
    <w:rsid w:val="00A634AB"/>
    <w:rsid w:val="00A72309"/>
    <w:rsid w:val="00A73004"/>
    <w:rsid w:val="00AC1D73"/>
    <w:rsid w:val="00AD0EA3"/>
    <w:rsid w:val="00AE555F"/>
    <w:rsid w:val="00AE59AF"/>
    <w:rsid w:val="00AF1B1A"/>
    <w:rsid w:val="00AF6CB6"/>
    <w:rsid w:val="00B26D88"/>
    <w:rsid w:val="00B47A21"/>
    <w:rsid w:val="00B6003E"/>
    <w:rsid w:val="00B620AD"/>
    <w:rsid w:val="00B64942"/>
    <w:rsid w:val="00B72844"/>
    <w:rsid w:val="00B827FC"/>
    <w:rsid w:val="00B84ED8"/>
    <w:rsid w:val="00B9673C"/>
    <w:rsid w:val="00BA044A"/>
    <w:rsid w:val="00BA533A"/>
    <w:rsid w:val="00BB4C22"/>
    <w:rsid w:val="00BE540F"/>
    <w:rsid w:val="00BF5233"/>
    <w:rsid w:val="00C0234D"/>
    <w:rsid w:val="00C04889"/>
    <w:rsid w:val="00C22D57"/>
    <w:rsid w:val="00C461C7"/>
    <w:rsid w:val="00C543F2"/>
    <w:rsid w:val="00C55093"/>
    <w:rsid w:val="00C63CB0"/>
    <w:rsid w:val="00C724C0"/>
    <w:rsid w:val="00C82CD7"/>
    <w:rsid w:val="00C92988"/>
    <w:rsid w:val="00CB6E77"/>
    <w:rsid w:val="00CC60F1"/>
    <w:rsid w:val="00CD6E19"/>
    <w:rsid w:val="00D00F44"/>
    <w:rsid w:val="00D04B40"/>
    <w:rsid w:val="00D0500B"/>
    <w:rsid w:val="00D07345"/>
    <w:rsid w:val="00D16346"/>
    <w:rsid w:val="00D246F7"/>
    <w:rsid w:val="00D530DF"/>
    <w:rsid w:val="00D5476F"/>
    <w:rsid w:val="00D70190"/>
    <w:rsid w:val="00D70A6B"/>
    <w:rsid w:val="00D84397"/>
    <w:rsid w:val="00DD052C"/>
    <w:rsid w:val="00DE317C"/>
    <w:rsid w:val="00DE7CFD"/>
    <w:rsid w:val="00E00DDA"/>
    <w:rsid w:val="00E02D94"/>
    <w:rsid w:val="00E05F72"/>
    <w:rsid w:val="00E146F0"/>
    <w:rsid w:val="00E20BC9"/>
    <w:rsid w:val="00E2161F"/>
    <w:rsid w:val="00E51EFF"/>
    <w:rsid w:val="00E63C89"/>
    <w:rsid w:val="00E6796E"/>
    <w:rsid w:val="00EC6C41"/>
    <w:rsid w:val="00EE1402"/>
    <w:rsid w:val="00F450BA"/>
    <w:rsid w:val="00F46E4E"/>
    <w:rsid w:val="00F541B4"/>
    <w:rsid w:val="00F963BF"/>
    <w:rsid w:val="00FB0236"/>
    <w:rsid w:val="00FB278F"/>
    <w:rsid w:val="00FB5B1C"/>
    <w:rsid w:val="00FC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E7E"/>
  </w:style>
  <w:style w:type="paragraph" w:styleId="1">
    <w:name w:val="heading 1"/>
    <w:basedOn w:val="a"/>
    <w:next w:val="a"/>
    <w:rsid w:val="008E7E7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E7E7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E7E7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E7E7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E7E7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E7E7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8E7E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E7E7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E7E7E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1"/>
    <w:rsid w:val="008E7E7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6">
    <w:name w:val="annotation text"/>
    <w:basedOn w:val="a"/>
    <w:link w:val="a7"/>
    <w:uiPriority w:val="99"/>
    <w:semiHidden/>
    <w:unhideWhenUsed/>
    <w:rsid w:val="008E7E7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E7E7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E7E7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028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28B7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286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286"/>
    <w:rPr>
      <w:b/>
      <w:bCs/>
      <w:sz w:val="20"/>
      <w:szCs w:val="20"/>
    </w:rPr>
  </w:style>
  <w:style w:type="paragraph" w:styleId="ad">
    <w:name w:val="endnote text"/>
    <w:basedOn w:val="a"/>
    <w:link w:val="ae"/>
    <w:uiPriority w:val="99"/>
    <w:semiHidden/>
    <w:unhideWhenUsed/>
    <w:rsid w:val="000B564A"/>
    <w:pPr>
      <w:spacing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B564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B564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B564A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B564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B564A"/>
    <w:rPr>
      <w:vertAlign w:val="superscript"/>
    </w:rPr>
  </w:style>
  <w:style w:type="paragraph" w:styleId="af3">
    <w:name w:val="No Spacing"/>
    <w:uiPriority w:val="1"/>
    <w:qFormat/>
    <w:rsid w:val="009517EA"/>
    <w:pPr>
      <w:spacing w:line="240" w:lineRule="auto"/>
    </w:pPr>
  </w:style>
  <w:style w:type="paragraph" w:styleId="af4">
    <w:name w:val="header"/>
    <w:basedOn w:val="a"/>
    <w:link w:val="af5"/>
    <w:uiPriority w:val="99"/>
    <w:semiHidden/>
    <w:unhideWhenUsed/>
    <w:rsid w:val="00D0500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0500B"/>
  </w:style>
  <w:style w:type="paragraph" w:styleId="af6">
    <w:name w:val="footer"/>
    <w:basedOn w:val="a"/>
    <w:link w:val="af7"/>
    <w:uiPriority w:val="99"/>
    <w:semiHidden/>
    <w:unhideWhenUsed/>
    <w:rsid w:val="00D0500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D05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EBCE5-F9F0-44C9-8481-E6432228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Doctor52-2</dc:creator>
  <cp:lastModifiedBy>МИХАИЛ ИВАНОВ</cp:lastModifiedBy>
  <cp:revision>5</cp:revision>
  <cp:lastPrinted>2018-05-22T16:01:00Z</cp:lastPrinted>
  <dcterms:created xsi:type="dcterms:W3CDTF">2018-05-22T16:04:00Z</dcterms:created>
  <dcterms:modified xsi:type="dcterms:W3CDTF">2018-10-15T09:15:00Z</dcterms:modified>
</cp:coreProperties>
</file>